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84" w:rsidRPr="00E62384" w:rsidRDefault="00E62384" w:rsidP="00E62384">
      <w:pPr>
        <w:pStyle w:val="Akapitzlist"/>
        <w:spacing w:after="120"/>
        <w:ind w:left="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62384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E62384" w:rsidRDefault="00E62384" w:rsidP="00233D5B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33D5B" w:rsidRDefault="00233D5B" w:rsidP="00233D5B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PRZETWARZANIA DANYCH OSOBOWYCH WNIOSKODAWCY BĘDĄCEGO OSOBĄ FIZYCZNĄ</w:t>
      </w:r>
    </w:p>
    <w:p w:rsidR="00233D5B" w:rsidRDefault="00233D5B" w:rsidP="00233D5B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7DD" w:rsidRPr="00C42EB1" w:rsidRDefault="001777DD" w:rsidP="001777DD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2EB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 w:rsidRPr="00C42EB1">
        <w:rPr>
          <w:rFonts w:ascii="Times New Roman" w:hAnsi="Times New Roman" w:cs="Times New Roman"/>
          <w:sz w:val="24"/>
          <w:szCs w:val="24"/>
        </w:rPr>
        <w:br/>
        <w:t>z ustawą z dnia 29.08.1997r. o ochronie danych osobowych (Dz.U. z 201</w:t>
      </w:r>
      <w:r w:rsidR="00233D5B">
        <w:rPr>
          <w:rFonts w:ascii="Times New Roman" w:hAnsi="Times New Roman" w:cs="Times New Roman"/>
          <w:sz w:val="24"/>
          <w:szCs w:val="24"/>
        </w:rPr>
        <w:t>5</w:t>
      </w:r>
      <w:r w:rsidRPr="00C42EB1">
        <w:rPr>
          <w:rFonts w:ascii="Times New Roman" w:hAnsi="Times New Roman" w:cs="Times New Roman"/>
          <w:sz w:val="24"/>
          <w:szCs w:val="24"/>
        </w:rPr>
        <w:t xml:space="preserve"> poz. </w:t>
      </w:r>
      <w:r w:rsidR="00233D5B">
        <w:rPr>
          <w:rFonts w:ascii="Times New Roman" w:hAnsi="Times New Roman" w:cs="Times New Roman"/>
          <w:sz w:val="24"/>
          <w:szCs w:val="24"/>
        </w:rPr>
        <w:t>2135</w:t>
      </w:r>
      <w:r w:rsidRPr="00C42EB1">
        <w:rPr>
          <w:rFonts w:ascii="Times New Roman" w:hAnsi="Times New Roman" w:cs="Times New Roman"/>
          <w:sz w:val="24"/>
          <w:szCs w:val="24"/>
        </w:rPr>
        <w:t xml:space="preserve">, </w:t>
      </w:r>
      <w:r w:rsidRPr="00C42EB1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C42E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2EB1">
        <w:rPr>
          <w:rFonts w:ascii="Times New Roman" w:hAnsi="Times New Roman" w:cs="Times New Roman"/>
          <w:sz w:val="24"/>
          <w:szCs w:val="24"/>
        </w:rPr>
        <w:t>. zm.) przez Lokalną Grupę Działania</w:t>
      </w:r>
      <w:r w:rsidR="00233D5B">
        <w:rPr>
          <w:rFonts w:ascii="Times New Roman" w:hAnsi="Times New Roman" w:cs="Times New Roman"/>
          <w:sz w:val="24"/>
          <w:szCs w:val="24"/>
        </w:rPr>
        <w:t xml:space="preserve"> (LGD)</w:t>
      </w:r>
      <w:r w:rsidRPr="00C42EB1">
        <w:rPr>
          <w:rFonts w:ascii="Times New Roman" w:hAnsi="Times New Roman" w:cs="Times New Roman"/>
          <w:sz w:val="24"/>
          <w:szCs w:val="24"/>
        </w:rPr>
        <w:t xml:space="preserve"> Stowarzyszenie „Poleska Dolina Bugu”.</w:t>
      </w:r>
    </w:p>
    <w:p w:rsidR="001777DD" w:rsidRPr="00C42EB1" w:rsidRDefault="001777DD" w:rsidP="001777DD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2EB1">
        <w:rPr>
          <w:rFonts w:ascii="Times New Roman" w:hAnsi="Times New Roman" w:cs="Times New Roman"/>
          <w:sz w:val="24"/>
          <w:szCs w:val="24"/>
        </w:rPr>
        <w:t>Jednocześnie przyjmuję do wiadomości, że:</w:t>
      </w:r>
    </w:p>
    <w:p w:rsidR="001777DD" w:rsidRPr="00C42EB1" w:rsidRDefault="001777DD" w:rsidP="001777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EB1">
        <w:rPr>
          <w:rFonts w:ascii="Times New Roman" w:hAnsi="Times New Roman" w:cs="Times New Roman"/>
          <w:sz w:val="24"/>
          <w:szCs w:val="24"/>
        </w:rPr>
        <w:t>Administratorem zebranych danych osobowych jest Stowarzyszenie „Poleska Dolina Bugu”</w:t>
      </w:r>
      <w:r w:rsidR="00C42EB1">
        <w:rPr>
          <w:rFonts w:ascii="Times New Roman" w:hAnsi="Times New Roman" w:cs="Times New Roman"/>
          <w:sz w:val="24"/>
          <w:szCs w:val="24"/>
        </w:rPr>
        <w:t xml:space="preserve"> </w:t>
      </w:r>
      <w:r w:rsidRPr="00C42EB1">
        <w:rPr>
          <w:rFonts w:ascii="Times New Roman" w:hAnsi="Times New Roman" w:cs="Times New Roman"/>
          <w:sz w:val="24"/>
          <w:szCs w:val="24"/>
        </w:rPr>
        <w:t>z siedzibą w Okunince XIII-1, 22-200 Włodawa,</w:t>
      </w:r>
    </w:p>
    <w:p w:rsidR="001777DD" w:rsidRPr="00C42EB1" w:rsidRDefault="001777DD" w:rsidP="001777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EB1">
        <w:rPr>
          <w:rFonts w:ascii="Times New Roman" w:hAnsi="Times New Roman" w:cs="Times New Roman"/>
          <w:sz w:val="24"/>
          <w:szCs w:val="24"/>
        </w:rPr>
        <w:t xml:space="preserve">Zebrane dane osobowe będą przetwarzane w związku z dokonywaniem oceny </w:t>
      </w:r>
      <w:r w:rsidR="00233D5B">
        <w:rPr>
          <w:rFonts w:ascii="Times New Roman" w:hAnsi="Times New Roman" w:cs="Times New Roman"/>
          <w:sz w:val="24"/>
          <w:szCs w:val="24"/>
        </w:rPr>
        <w:br/>
      </w:r>
      <w:r w:rsidRPr="00C42EB1">
        <w:rPr>
          <w:rFonts w:ascii="Times New Roman" w:hAnsi="Times New Roman" w:cs="Times New Roman"/>
          <w:sz w:val="24"/>
          <w:szCs w:val="24"/>
        </w:rPr>
        <w:t xml:space="preserve">i wyboru operacji do dofinansowania w </w:t>
      </w:r>
      <w:r w:rsidR="00C42EB1">
        <w:rPr>
          <w:rFonts w:ascii="Times New Roman" w:hAnsi="Times New Roman" w:cs="Times New Roman"/>
          <w:sz w:val="24"/>
          <w:szCs w:val="24"/>
        </w:rPr>
        <w:t>ramach poddziałania 19.2 Wsparcie na wdrażanie operacji w ramach strategii rozwoju lokalnego kierowanego przez społeczność objętego PROW na lata 2014-2020,</w:t>
      </w:r>
    </w:p>
    <w:p w:rsidR="001777DD" w:rsidRPr="00C42EB1" w:rsidRDefault="001777DD" w:rsidP="001777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EB1">
        <w:rPr>
          <w:rFonts w:ascii="Times New Roman" w:hAnsi="Times New Roman" w:cs="Times New Roman"/>
          <w:sz w:val="24"/>
          <w:szCs w:val="24"/>
        </w:rPr>
        <w:t xml:space="preserve">Zebrane dane osobowe będą przetwarzane do dnia 31.12.2028 r.,  </w:t>
      </w:r>
    </w:p>
    <w:p w:rsidR="001777DD" w:rsidRPr="00C42EB1" w:rsidRDefault="001777DD" w:rsidP="001777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EB1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C42EB1">
        <w:rPr>
          <w:rFonts w:ascii="Times New Roman" w:hAnsi="Times New Roman" w:cs="Times New Roman"/>
          <w:sz w:val="24"/>
          <w:szCs w:val="24"/>
        </w:rPr>
        <w:t>wnioskodawców zostaną ponadto udostępnione Samorządowi Województwa Lubelskiego oraz Agencji Restrukturyzacji i Modernizacji Rolnictwa z siedzibą w Warszawie</w:t>
      </w:r>
      <w:r w:rsidR="005F18AC">
        <w:rPr>
          <w:rFonts w:ascii="Times New Roman" w:hAnsi="Times New Roman" w:cs="Times New Roman"/>
          <w:sz w:val="24"/>
          <w:szCs w:val="24"/>
        </w:rPr>
        <w:t xml:space="preserve">, co wynika z procedury oceny i wyboru operacji do dofinansowania </w:t>
      </w:r>
      <w:r w:rsidR="00C42EB1" w:rsidRPr="00C42EB1">
        <w:rPr>
          <w:rFonts w:ascii="Times New Roman" w:hAnsi="Times New Roman" w:cs="Times New Roman"/>
          <w:sz w:val="24"/>
          <w:szCs w:val="24"/>
        </w:rPr>
        <w:t xml:space="preserve">w </w:t>
      </w:r>
      <w:r w:rsidR="00C42EB1">
        <w:rPr>
          <w:rFonts w:ascii="Times New Roman" w:hAnsi="Times New Roman" w:cs="Times New Roman"/>
          <w:sz w:val="24"/>
          <w:szCs w:val="24"/>
        </w:rPr>
        <w:t>ramach poddziałania 19.2 Wsparcie na wdrażanie operacji w ramach strategii rozwoju lokalnego kierowanego przez społeczność objętego PROW na lata 2014-2020,</w:t>
      </w:r>
      <w:r w:rsidRPr="00C42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B1" w:rsidRDefault="001777DD" w:rsidP="001777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EB1">
        <w:rPr>
          <w:rFonts w:ascii="Times New Roman" w:hAnsi="Times New Roman" w:cs="Times New Roman"/>
          <w:sz w:val="24"/>
          <w:szCs w:val="24"/>
        </w:rPr>
        <w:t>Mam prawo dostępu do swoich dan</w:t>
      </w:r>
      <w:r w:rsidR="00233D5B">
        <w:rPr>
          <w:rFonts w:ascii="Times New Roman" w:hAnsi="Times New Roman" w:cs="Times New Roman"/>
          <w:sz w:val="24"/>
          <w:szCs w:val="24"/>
        </w:rPr>
        <w:t>ych osobowych i ich poprawiania,</w:t>
      </w:r>
    </w:p>
    <w:p w:rsidR="001777DD" w:rsidRPr="00C42EB1" w:rsidRDefault="00C42EB1" w:rsidP="001777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opublikowanie </w:t>
      </w:r>
      <w:r w:rsidR="00233D5B">
        <w:rPr>
          <w:rFonts w:ascii="Times New Roman" w:hAnsi="Times New Roman" w:cs="Times New Roman"/>
          <w:sz w:val="24"/>
          <w:szCs w:val="24"/>
        </w:rPr>
        <w:t xml:space="preserve">na stronie internetowej LGD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(imię, nazwisko, nr identyfikacyjny producenta – ARiMR, </w:t>
      </w:r>
      <w:r w:rsidR="00233D5B">
        <w:rPr>
          <w:rFonts w:ascii="Times New Roman" w:hAnsi="Times New Roman" w:cs="Times New Roman"/>
          <w:sz w:val="24"/>
          <w:szCs w:val="24"/>
        </w:rPr>
        <w:t xml:space="preserve">tytuł projektu, wnioskowana kwota pomocy, ustalona kwota pomocy) na liście operacji zgodnych </w:t>
      </w:r>
      <w:r w:rsidR="00233D5B">
        <w:rPr>
          <w:rFonts w:ascii="Times New Roman" w:hAnsi="Times New Roman" w:cs="Times New Roman"/>
          <w:sz w:val="24"/>
          <w:szCs w:val="24"/>
        </w:rPr>
        <w:br/>
        <w:t xml:space="preserve">z LSR/liście operacji niezgodnych z LSR, liście operacji wybranych </w:t>
      </w:r>
      <w:r w:rsidR="00233D5B">
        <w:rPr>
          <w:rFonts w:ascii="Times New Roman" w:hAnsi="Times New Roman" w:cs="Times New Roman"/>
          <w:sz w:val="24"/>
          <w:szCs w:val="24"/>
        </w:rPr>
        <w:br/>
        <w:t xml:space="preserve">do dofinansowania/ liście operacji niewybranych do dofinansowania w związku </w:t>
      </w:r>
      <w:r w:rsidR="00233D5B">
        <w:rPr>
          <w:rFonts w:ascii="Times New Roman" w:hAnsi="Times New Roman" w:cs="Times New Roman"/>
          <w:sz w:val="24"/>
          <w:szCs w:val="24"/>
        </w:rPr>
        <w:br/>
        <w:t xml:space="preserve">z procedurą oceny i wyboru operacji prowadzoną przez LGD Stowarzyszenie „Poleska Dolina Bugu”. </w:t>
      </w:r>
      <w:r w:rsidR="001777DD" w:rsidRPr="00C42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C3" w:rsidRDefault="000925F9">
      <w:pPr>
        <w:rPr>
          <w:rFonts w:ascii="Times New Roman" w:hAnsi="Times New Roman" w:cs="Times New Roman"/>
          <w:sz w:val="24"/>
          <w:szCs w:val="24"/>
        </w:rPr>
      </w:pPr>
    </w:p>
    <w:p w:rsidR="00233D5B" w:rsidRDefault="00233D5B">
      <w:pPr>
        <w:rPr>
          <w:rFonts w:ascii="Times New Roman" w:hAnsi="Times New Roman" w:cs="Times New Roman"/>
          <w:sz w:val="24"/>
          <w:szCs w:val="24"/>
        </w:rPr>
      </w:pPr>
    </w:p>
    <w:p w:rsidR="00233D5B" w:rsidRDefault="00233D5B" w:rsidP="00233D5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                                                                            ……………………………………………………</w:t>
      </w:r>
    </w:p>
    <w:p w:rsidR="00233D5B" w:rsidRPr="00233D5B" w:rsidRDefault="00233D5B">
      <w:pPr>
        <w:rPr>
          <w:rFonts w:ascii="Times New Roman" w:hAnsi="Times New Roman" w:cs="Times New Roman"/>
          <w:i/>
          <w:sz w:val="16"/>
          <w:szCs w:val="16"/>
        </w:rPr>
      </w:pPr>
      <w:r w:rsidRPr="00233D5B">
        <w:rPr>
          <w:rFonts w:ascii="Times New Roman" w:hAnsi="Times New Roman" w:cs="Times New Roman"/>
          <w:i/>
          <w:sz w:val="16"/>
          <w:szCs w:val="16"/>
        </w:rPr>
        <w:t xml:space="preserve">                   (miejscowość, data)                                                                                                                    (podpis Wnioskodawcy)</w:t>
      </w:r>
    </w:p>
    <w:sectPr w:rsidR="00233D5B" w:rsidRPr="00233D5B" w:rsidSect="00D12506">
      <w:headerReference w:type="default" r:id="rId8"/>
      <w:footerReference w:type="default" r:id="rId9"/>
      <w:pgSz w:w="11906" w:h="16838"/>
      <w:pgMar w:top="2103" w:right="1417" w:bottom="1417" w:left="1417" w:header="708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F9" w:rsidRDefault="000925F9" w:rsidP="005F7798">
      <w:pPr>
        <w:spacing w:after="0" w:line="240" w:lineRule="auto"/>
      </w:pPr>
      <w:r>
        <w:separator/>
      </w:r>
    </w:p>
  </w:endnote>
  <w:endnote w:type="continuationSeparator" w:id="0">
    <w:p w:rsidR="000925F9" w:rsidRDefault="000925F9" w:rsidP="005F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06" w:rsidRDefault="00D12506" w:rsidP="00D12506">
    <w:pPr>
      <w:pStyle w:val="Stopka"/>
      <w:tabs>
        <w:tab w:val="clear" w:pos="4536"/>
        <w:tab w:val="clear" w:pos="9072"/>
        <w:tab w:val="left" w:pos="145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6DB3AD" wp14:editId="2992C945">
          <wp:simplePos x="0" y="0"/>
          <wp:positionH relativeFrom="margin">
            <wp:posOffset>3019425</wp:posOffset>
          </wp:positionH>
          <wp:positionV relativeFrom="margin">
            <wp:posOffset>8148955</wp:posOffset>
          </wp:positionV>
          <wp:extent cx="3105150" cy="77406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DB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F5F3B" wp14:editId="0505467C">
              <wp:simplePos x="0" y="0"/>
              <wp:positionH relativeFrom="column">
                <wp:posOffset>2532380</wp:posOffset>
              </wp:positionH>
              <wp:positionV relativeFrom="paragraph">
                <wp:posOffset>310515</wp:posOffset>
              </wp:positionV>
              <wp:extent cx="2895600" cy="4572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506" w:rsidRPr="00756F6D" w:rsidRDefault="00D12506" w:rsidP="00D12506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Tahoma" w:hAnsi="Tahoma" w:cs="Tahoma"/>
                              <w:b/>
                              <w:color w:val="275D81"/>
                              <w:sz w:val="16"/>
                              <w:szCs w:val="16"/>
                            </w:rPr>
                          </w:pPr>
                          <w:r w:rsidRPr="00756F6D">
                            <w:rPr>
                              <w:rFonts w:ascii="Tahoma" w:hAnsi="Tahoma" w:cs="Tahoma"/>
                              <w:b/>
                              <w:color w:val="275D81"/>
                              <w:sz w:val="16"/>
                              <w:szCs w:val="16"/>
                            </w:rPr>
                            <w:t>Lokalna Grupa Działania</w:t>
                          </w:r>
                        </w:p>
                        <w:p w:rsidR="00D12506" w:rsidRPr="00756F6D" w:rsidRDefault="00D12506" w:rsidP="00D12506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Tahoma" w:hAnsi="Tahoma" w:cs="Tahoma"/>
                              <w:color w:val="275D81"/>
                              <w:sz w:val="16"/>
                              <w:szCs w:val="16"/>
                            </w:rPr>
                          </w:pPr>
                          <w:r w:rsidRPr="00756F6D">
                            <w:rPr>
                              <w:rFonts w:ascii="Tahoma" w:hAnsi="Tahoma" w:cs="Tahoma"/>
                              <w:color w:val="275D81"/>
                              <w:sz w:val="16"/>
                              <w:szCs w:val="16"/>
                            </w:rPr>
                            <w:t>Stowarzyszenie „Poleska Dolina Bugu”</w:t>
                          </w:r>
                          <w:r>
                            <w:rPr>
                              <w:rFonts w:ascii="Tahoma" w:hAnsi="Tahoma" w:cs="Tahoma"/>
                              <w:color w:val="275D81"/>
                              <w:sz w:val="16"/>
                              <w:szCs w:val="16"/>
                            </w:rPr>
                            <w:br/>
                            <w:t>Okuninka XIII-1, 22-200 Włodawa, www.dolina-bugu.pl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99.4pt;margin-top:24.45pt;width:22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" filled="f" stroked="f">
              <v:textbox>
                <w:txbxContent>
                  <w:p w:rsidR="00D12506" w:rsidRPr="00756F6D" w:rsidRDefault="00D12506" w:rsidP="00D12506">
                    <w:pPr>
                      <w:spacing w:after="0" w:line="240" w:lineRule="auto"/>
                      <w:contextualSpacing/>
                      <w:jc w:val="right"/>
                      <w:rPr>
                        <w:rFonts w:ascii="Tahoma" w:hAnsi="Tahoma" w:cs="Tahoma"/>
                        <w:b/>
                        <w:color w:val="275D81"/>
                        <w:sz w:val="16"/>
                        <w:szCs w:val="16"/>
                      </w:rPr>
                    </w:pPr>
                    <w:r w:rsidRPr="00756F6D">
                      <w:rPr>
                        <w:rFonts w:ascii="Tahoma" w:hAnsi="Tahoma" w:cs="Tahoma"/>
                        <w:b/>
                        <w:color w:val="275D81"/>
                        <w:sz w:val="16"/>
                        <w:szCs w:val="16"/>
                      </w:rPr>
                      <w:t>Lokalna Grupa Działania</w:t>
                    </w:r>
                  </w:p>
                  <w:p w:rsidR="00D12506" w:rsidRPr="00756F6D" w:rsidRDefault="00D12506" w:rsidP="00D12506">
                    <w:pPr>
                      <w:spacing w:after="0" w:line="240" w:lineRule="auto"/>
                      <w:contextualSpacing/>
                      <w:jc w:val="right"/>
                      <w:rPr>
                        <w:rFonts w:ascii="Tahoma" w:hAnsi="Tahoma" w:cs="Tahoma"/>
                        <w:color w:val="275D81"/>
                        <w:sz w:val="16"/>
                        <w:szCs w:val="16"/>
                      </w:rPr>
                    </w:pPr>
                    <w:r w:rsidRPr="00756F6D">
                      <w:rPr>
                        <w:rFonts w:ascii="Tahoma" w:hAnsi="Tahoma" w:cs="Tahoma"/>
                        <w:color w:val="275D81"/>
                        <w:sz w:val="16"/>
                        <w:szCs w:val="16"/>
                      </w:rPr>
                      <w:t>Stowarzyszenie „Poleska Dolina Bugu”</w:t>
                    </w:r>
                    <w:r>
                      <w:rPr>
                        <w:rFonts w:ascii="Tahoma" w:hAnsi="Tahoma" w:cs="Tahoma"/>
                        <w:color w:val="275D81"/>
                        <w:sz w:val="16"/>
                        <w:szCs w:val="16"/>
                      </w:rPr>
                      <w:br/>
                      <w:t>Okuninka XIII-1, 22-200 Włodawa, www.dolina-bugu.pl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F9" w:rsidRDefault="000925F9" w:rsidP="005F7798">
      <w:pPr>
        <w:spacing w:after="0" w:line="240" w:lineRule="auto"/>
      </w:pPr>
      <w:r>
        <w:separator/>
      </w:r>
    </w:p>
  </w:footnote>
  <w:footnote w:type="continuationSeparator" w:id="0">
    <w:p w:rsidR="000925F9" w:rsidRDefault="000925F9" w:rsidP="005F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-10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4"/>
      <w:gridCol w:w="2443"/>
      <w:gridCol w:w="2443"/>
      <w:gridCol w:w="1878"/>
    </w:tblGrid>
    <w:tr w:rsidR="00E62384" w:rsidRPr="00FA0BD0" w:rsidTr="004E5014">
      <w:trPr>
        <w:trHeight w:val="1320"/>
      </w:trPr>
      <w:tc>
        <w:tcPr>
          <w:tcW w:w="1359" w:type="pct"/>
          <w:tcBorders>
            <w:top w:val="nil"/>
            <w:bottom w:val="dotted" w:sz="4" w:space="0" w:color="548DD4"/>
          </w:tcBorders>
          <w:vAlign w:val="center"/>
        </w:tcPr>
        <w:p w:rsidR="00E62384" w:rsidRDefault="00E62384" w:rsidP="004E5014">
          <w:pPr>
            <w:jc w:val="center"/>
            <w:rPr>
              <w:rFonts w:ascii="Times New Roman" w:hAnsi="Times New Roman" w:cs="Times New Roman"/>
            </w:rPr>
          </w:pPr>
        </w:p>
        <w:p w:rsidR="00E62384" w:rsidRPr="00FA0BD0" w:rsidRDefault="004E5014" w:rsidP="004E5014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 wp14:anchorId="429AB6D4" wp14:editId="4464BEA7">
                <wp:extent cx="752475" cy="502857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077" cy="50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2384" w:rsidRPr="00FA0BD0" w:rsidRDefault="00E62384" w:rsidP="00C7199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ABFE581" wp14:editId="5ED46D56">
                <wp:extent cx="55245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2384" w:rsidRPr="00FA0BD0" w:rsidRDefault="00E62384" w:rsidP="00C7199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16737687" wp14:editId="6696DD4D">
                <wp:extent cx="542925" cy="5619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bottom w:val="dotted" w:sz="4" w:space="0" w:color="548DD4"/>
          </w:tcBorders>
          <w:vAlign w:val="center"/>
        </w:tcPr>
        <w:p w:rsidR="00E62384" w:rsidRPr="00FA0BD0" w:rsidRDefault="00E62384" w:rsidP="00C7199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44B4BF05" wp14:editId="6510F9CE">
                <wp:extent cx="857250" cy="56197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2384" w:rsidRPr="00FA0BD0" w:rsidTr="00C71997">
      <w:trPr>
        <w:trHeight w:val="1125"/>
      </w:trPr>
      <w:tc>
        <w:tcPr>
          <w:tcW w:w="5000" w:type="pct"/>
          <w:gridSpan w:val="4"/>
          <w:tcBorders>
            <w:top w:val="dotted" w:sz="4" w:space="0" w:color="548DD4"/>
            <w:bottom w:val="single" w:sz="12" w:space="0" w:color="548DD4"/>
          </w:tcBorders>
        </w:tcPr>
        <w:p w:rsidR="00E62384" w:rsidRPr="00FA0BD0" w:rsidRDefault="00E62384" w:rsidP="00C71997">
          <w:pPr>
            <w:spacing w:before="60" w:after="6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A0BD0">
            <w:rPr>
              <w:rFonts w:ascii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FA0BD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:rsidR="00E62384" w:rsidRPr="00FA0BD0" w:rsidRDefault="00E62384" w:rsidP="00C7199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A0BD0">
            <w:rPr>
              <w:rFonts w:ascii="Times New Roman" w:hAnsi="Times New Roman" w:cs="Times New Roman"/>
              <w:sz w:val="18"/>
              <w:szCs w:val="18"/>
            </w:rPr>
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</w:r>
        </w:p>
      </w:tc>
    </w:tr>
  </w:tbl>
  <w:p w:rsidR="005F7798" w:rsidRDefault="005F77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CD5"/>
    <w:multiLevelType w:val="hybridMultilevel"/>
    <w:tmpl w:val="FAC4C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DD"/>
    <w:rsid w:val="000925F9"/>
    <w:rsid w:val="00106F4C"/>
    <w:rsid w:val="001777DD"/>
    <w:rsid w:val="00233D5B"/>
    <w:rsid w:val="003C1AC2"/>
    <w:rsid w:val="003E1EF9"/>
    <w:rsid w:val="004E5014"/>
    <w:rsid w:val="005F18AC"/>
    <w:rsid w:val="005F7798"/>
    <w:rsid w:val="00960232"/>
    <w:rsid w:val="00A619FD"/>
    <w:rsid w:val="00A84D15"/>
    <w:rsid w:val="00C42EB1"/>
    <w:rsid w:val="00C85A0F"/>
    <w:rsid w:val="00D12506"/>
    <w:rsid w:val="00E62384"/>
    <w:rsid w:val="00E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798"/>
  </w:style>
  <w:style w:type="paragraph" w:styleId="Stopka">
    <w:name w:val="footer"/>
    <w:basedOn w:val="Normalny"/>
    <w:link w:val="StopkaZnak"/>
    <w:uiPriority w:val="99"/>
    <w:unhideWhenUsed/>
    <w:rsid w:val="005F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798"/>
  </w:style>
  <w:style w:type="paragraph" w:styleId="Tekstdymka">
    <w:name w:val="Balloon Text"/>
    <w:basedOn w:val="Normalny"/>
    <w:link w:val="TekstdymkaZnak"/>
    <w:uiPriority w:val="99"/>
    <w:semiHidden/>
    <w:unhideWhenUsed/>
    <w:rsid w:val="005F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798"/>
  </w:style>
  <w:style w:type="paragraph" w:styleId="Stopka">
    <w:name w:val="footer"/>
    <w:basedOn w:val="Normalny"/>
    <w:link w:val="StopkaZnak"/>
    <w:uiPriority w:val="99"/>
    <w:unhideWhenUsed/>
    <w:rsid w:val="005F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798"/>
  </w:style>
  <w:style w:type="paragraph" w:styleId="Tekstdymka">
    <w:name w:val="Balloon Text"/>
    <w:basedOn w:val="Normalny"/>
    <w:link w:val="TekstdymkaZnak"/>
    <w:uiPriority w:val="99"/>
    <w:semiHidden/>
    <w:unhideWhenUsed/>
    <w:rsid w:val="005F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2016-09-09T13:45:00Z</cp:lastPrinted>
  <dcterms:created xsi:type="dcterms:W3CDTF">2016-04-15T06:55:00Z</dcterms:created>
  <dcterms:modified xsi:type="dcterms:W3CDTF">2016-09-09T13:45:00Z</dcterms:modified>
</cp:coreProperties>
</file>