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FORMULARZ PROTESTU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………………………………………..</w:t>
      </w: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i/>
          <w:sz w:val="16"/>
          <w:szCs w:val="16"/>
          <w:lang w:val="pl-PL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4F2ED3" w:rsidTr="00AD640C">
        <w:trPr>
          <w:trHeight w:val="1480"/>
        </w:trPr>
        <w:tc>
          <w:tcPr>
            <w:tcW w:w="3369" w:type="dxa"/>
            <w:vAlign w:val="bottom"/>
          </w:tcPr>
          <w:p w:rsidR="004F2ED3" w:rsidRPr="004F2ED3" w:rsidRDefault="004F2ED3" w:rsidP="004F2ED3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Nazwa i adres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nioskodawcy</w:t>
            </w:r>
          </w:p>
        </w:tc>
      </w:tr>
    </w:tbl>
    <w:p w:rsidR="004F2ED3" w:rsidRPr="008C1108" w:rsidRDefault="004F2ED3" w:rsidP="004F2ED3">
      <w:pPr>
        <w:pStyle w:val="Akapitzlist"/>
        <w:autoSpaceDE w:val="0"/>
        <w:spacing w:after="0" w:line="240" w:lineRule="auto"/>
        <w:ind w:left="4248" w:firstLine="708"/>
        <w:rPr>
          <w:rFonts w:ascii="Times New Roman" w:hAnsi="Times New Roman" w:cs="Times New Roman"/>
          <w:b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>Zarząd Województwa Lubelskiego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4956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 xml:space="preserve">za pośrednictwem </w:t>
      </w:r>
      <w:r>
        <w:rPr>
          <w:rFonts w:ascii="Times New Roman" w:hAnsi="Times New Roman" w:cs="Times New Roman"/>
          <w:b/>
          <w:lang w:val="pl-PL"/>
        </w:rPr>
        <w:t xml:space="preserve">LGD </w:t>
      </w:r>
      <w:r w:rsidRPr="008C1108">
        <w:rPr>
          <w:rFonts w:ascii="Times New Roman" w:hAnsi="Times New Roman" w:cs="Times New Roman"/>
          <w:b/>
          <w:lang w:val="pl-PL"/>
        </w:rPr>
        <w:t>Stowarzyszenia „</w:t>
      </w:r>
      <w:r>
        <w:rPr>
          <w:rFonts w:ascii="Times New Roman" w:hAnsi="Times New Roman" w:cs="Times New Roman"/>
          <w:b/>
          <w:lang w:val="pl-PL"/>
        </w:rPr>
        <w:t>Poleska Dolina Bugu</w:t>
      </w:r>
      <w:r w:rsidRPr="008C1108">
        <w:rPr>
          <w:rFonts w:ascii="Times New Roman" w:hAnsi="Times New Roman" w:cs="Times New Roman"/>
          <w:lang w:val="pl-PL"/>
        </w:rPr>
        <w:t>”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PROTEST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</w:p>
    <w:p w:rsidR="004F2ED3" w:rsidRPr="00E34A8B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E34A8B">
        <w:rPr>
          <w:rFonts w:ascii="Times New Roman" w:hAnsi="Times New Roman" w:cs="Times New Roman"/>
          <w:lang w:val="pl-PL"/>
        </w:rPr>
        <w:t xml:space="preserve">W odpowiedzi na pismo LGD Stowarzyszenia „Poleska Dolina Bugu” z dnia ……… informujące o </w:t>
      </w:r>
      <w:r w:rsidR="00AD640C">
        <w:rPr>
          <w:rFonts w:ascii="Times New Roman" w:hAnsi="Times New Roman" w:cs="Times New Roman"/>
          <w:lang w:val="pl-PL"/>
        </w:rPr>
        <w:t>wyniku oceny</w:t>
      </w:r>
      <w:r w:rsidRPr="00E34A8B">
        <w:rPr>
          <w:rFonts w:ascii="Times New Roman" w:hAnsi="Times New Roman" w:cs="Times New Roman"/>
          <w:lang w:val="pl-PL"/>
        </w:rPr>
        <w:t xml:space="preserve"> projektu pn. ……………………………………………</w:t>
      </w:r>
      <w:r w:rsidRPr="00E34A8B">
        <w:rPr>
          <w:rFonts w:ascii="Times New Roman" w:hAnsi="Times New Roman" w:cs="Times New Roman"/>
          <w:i/>
          <w:lang w:val="pl-PL"/>
        </w:rPr>
        <w:t>(nazwa projektu)</w:t>
      </w:r>
      <w:r w:rsidRPr="00E34A8B">
        <w:rPr>
          <w:rFonts w:ascii="Times New Roman" w:hAnsi="Times New Roman" w:cs="Times New Roman"/>
          <w:lang w:val="pl-PL"/>
        </w:rPr>
        <w:t xml:space="preserve"> wnoszę protest od podjętego przez Radę LGD „Poleska Dolina Bugu” rozstrzygnięcia. 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ZAKRES PRZEDMIOTOWY PROTESTU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039"/>
        <w:gridCol w:w="797"/>
      </w:tblGrid>
      <w:tr w:rsidR="00227585" w:rsidTr="00227585">
        <w:tc>
          <w:tcPr>
            <w:tcW w:w="9212" w:type="dxa"/>
            <w:gridSpan w:val="3"/>
            <w:shd w:val="clear" w:color="auto" w:fill="D9D9D9" w:themeFill="background1" w:themeFillShade="D9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Oznaczenie operacji</w:t>
            </w:r>
          </w:p>
        </w:tc>
      </w:tr>
      <w:tr w:rsidR="00227585" w:rsidTr="00283DC9">
        <w:tc>
          <w:tcPr>
            <w:tcW w:w="2376" w:type="dxa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Znak sprawy</w:t>
            </w:r>
          </w:p>
        </w:tc>
        <w:tc>
          <w:tcPr>
            <w:tcW w:w="6836" w:type="dxa"/>
            <w:gridSpan w:val="2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283DC9" w:rsidTr="00283DC9">
        <w:tc>
          <w:tcPr>
            <w:tcW w:w="2376" w:type="dxa"/>
          </w:tcPr>
          <w:p w:rsidR="00283DC9" w:rsidRDefault="00283DC9" w:rsidP="00D71FB6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</w:t>
            </w:r>
            <w:r w:rsidR="00D71FB6">
              <w:rPr>
                <w:rFonts w:ascii="Times New Roman" w:hAnsi="Times New Roman" w:cs="Times New Roman"/>
                <w:color w:val="222222"/>
                <w:lang w:val="pl-PL"/>
              </w:rPr>
              <w:t>r</w:t>
            </w:r>
            <w:r>
              <w:rPr>
                <w:rFonts w:ascii="Times New Roman" w:hAnsi="Times New Roman" w:cs="Times New Roman"/>
                <w:color w:val="222222"/>
                <w:lang w:val="pl-PL"/>
              </w:rPr>
              <w:t xml:space="preserve"> uchwały Rady LGD</w:t>
            </w:r>
          </w:p>
        </w:tc>
        <w:tc>
          <w:tcPr>
            <w:tcW w:w="6836" w:type="dxa"/>
            <w:gridSpan w:val="2"/>
          </w:tcPr>
          <w:p w:rsidR="00283DC9" w:rsidRDefault="00283DC9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RPr="00E34A8B" w:rsidTr="00E34A8B">
        <w:trPr>
          <w:trHeight w:val="142"/>
        </w:trPr>
        <w:tc>
          <w:tcPr>
            <w:tcW w:w="8415" w:type="dxa"/>
            <w:gridSpan w:val="2"/>
            <w:shd w:val="clear" w:color="auto" w:fill="D9D9D9" w:themeFill="background1" w:themeFillShade="D9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Podstawa wniesienia protestu:</w:t>
            </w:r>
          </w:p>
          <w:p w:rsidR="00E34A8B" w:rsidRP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negatywnej oceny zgodności operacji z LSR,</w:t>
            </w:r>
          </w:p>
          <w:p w:rsidR="00E34A8B" w:rsidRP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nieuzyskania minimalnej liczby punktów, wskazanej w ogłoszeniu o naborze,</w:t>
            </w:r>
          </w:p>
          <w:p w:rsidR="00E34A8B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E34A8B">
              <w:rPr>
                <w:rFonts w:ascii="Times New Roman" w:hAnsi="Times New Roman" w:cs="Times New Roman"/>
                <w:bCs/>
                <w:lang w:val="pl-PL"/>
              </w:rPr>
              <w:t>wyniku wyboru, który powoduje, ze operacja nie mieści się w limicie środków wskazanych w ogłoszeniu o naborze, przy czym przesłanka ta nie może stanowić wyłącznej podstawy do wniesienia protestu.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p w:rsidR="00E34A8B" w:rsidRDefault="00E34A8B" w:rsidP="00E34A8B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Tr="00E60797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Uzasadnienie:</w:t>
            </w:r>
            <w:bookmarkStart w:id="0" w:name="_GoBack"/>
            <w:bookmarkEnd w:id="0"/>
          </w:p>
        </w:tc>
      </w:tr>
    </w:tbl>
    <w:p w:rsidR="004F2ED3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F2ED3" w:rsidRP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lang w:val="pl-PL"/>
        </w:rPr>
      </w:pPr>
      <w:r w:rsidRPr="00007C57">
        <w:rPr>
          <w:rFonts w:ascii="Times New Roman" w:hAnsi="Times New Roman" w:cs="Times New Roman"/>
          <w:b/>
          <w:color w:val="222222"/>
          <w:lang w:val="pl-PL"/>
        </w:rPr>
        <w:t>Wnoszę o przeprowadzenie ponownej oceny ww. wniosku.</w:t>
      </w:r>
    </w:p>
    <w:p w:rsid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F2ED3" w:rsidRPr="008C1108" w:rsidRDefault="004F2ED3" w:rsidP="00227585">
      <w:pPr>
        <w:pStyle w:val="Akapitzlist"/>
        <w:autoSpaceDE w:val="0"/>
        <w:spacing w:after="0" w:line="240" w:lineRule="auto"/>
        <w:ind w:left="5529"/>
        <w:jc w:val="center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lang w:val="pl-PL"/>
        </w:rPr>
        <w:t>…………………………………………</w:t>
      </w:r>
      <w:r w:rsidR="00227585" w:rsidRPr="00227585">
        <w:rPr>
          <w:rFonts w:ascii="Times New Roman" w:hAnsi="Times New Roman" w:cs="Times New Roman"/>
          <w:sz w:val="16"/>
          <w:szCs w:val="16"/>
          <w:lang w:val="pl-PL"/>
        </w:rPr>
        <w:t>Podpis Wnioskodawcy lub osoby upoważnionej do jego reprezentowania</w:t>
      </w:r>
    </w:p>
    <w:sectPr w:rsidR="004F2ED3" w:rsidRPr="008C1108" w:rsidSect="00E60797">
      <w:headerReference w:type="default" r:id="rId8"/>
      <w:pgSz w:w="11906" w:h="16838"/>
      <w:pgMar w:top="740" w:right="1417" w:bottom="426" w:left="1417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49" w:rsidRDefault="00785849" w:rsidP="00E60797">
      <w:pPr>
        <w:spacing w:after="0" w:line="240" w:lineRule="auto"/>
      </w:pPr>
      <w:r>
        <w:separator/>
      </w:r>
    </w:p>
  </w:endnote>
  <w:endnote w:type="continuationSeparator" w:id="0">
    <w:p w:rsidR="00785849" w:rsidRDefault="00785849" w:rsidP="00E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49" w:rsidRDefault="00785849" w:rsidP="00E60797">
      <w:pPr>
        <w:spacing w:after="0" w:line="240" w:lineRule="auto"/>
      </w:pPr>
      <w:r>
        <w:separator/>
      </w:r>
    </w:p>
  </w:footnote>
  <w:footnote w:type="continuationSeparator" w:id="0">
    <w:p w:rsidR="00785849" w:rsidRDefault="00785849" w:rsidP="00E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tbl>
    <w:tblPr>
      <w:tblStyle w:val="Tabela-Siatka"/>
      <w:tblpPr w:leftFromText="141" w:rightFromText="141" w:vertAnchor="text" w:horzAnchor="margin" w:tblpY="-10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2387"/>
      <w:gridCol w:w="2387"/>
      <w:gridCol w:w="2046"/>
    </w:tblGrid>
    <w:tr w:rsidR="00E60797" w:rsidRPr="00FA0BD0" w:rsidTr="00FF0F31">
      <w:trPr>
        <w:trHeight w:val="1320"/>
      </w:trPr>
      <w:tc>
        <w:tcPr>
          <w:tcW w:w="1359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804360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952500" cy="638175"/>
                <wp:effectExtent l="0" t="0" r="0" b="9525"/>
                <wp:docPr id="5" name="Obraz 5" descr="C:\Users\lenovo\Documents\Logotypy\Loga UE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Logotypy\Loga UE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8F9F831" wp14:editId="08B35974">
                <wp:extent cx="695325" cy="6953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637B6EF6" wp14:editId="115CB993">
                <wp:extent cx="714375" cy="739441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2D47E697" wp14:editId="3A65EC72">
                <wp:extent cx="1162050" cy="761788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843" cy="76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0797" w:rsidRPr="00FA0BD0" w:rsidTr="00FF0F31">
      <w:trPr>
        <w:trHeight w:val="1125"/>
      </w:trPr>
      <w:tc>
        <w:tcPr>
          <w:tcW w:w="5000" w:type="pct"/>
          <w:gridSpan w:val="4"/>
          <w:tcBorders>
            <w:top w:val="dotted" w:sz="4" w:space="0" w:color="548DD4"/>
            <w:bottom w:val="single" w:sz="12" w:space="0" w:color="548DD4"/>
          </w:tcBorders>
        </w:tcPr>
        <w:p w:rsidR="00E60797" w:rsidRPr="00FA0BD0" w:rsidRDefault="00E60797" w:rsidP="00FF0F31">
          <w:pPr>
            <w:spacing w:before="60" w:after="60"/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FA0BD0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E60797" w:rsidRPr="00FA0BD0" w:rsidRDefault="00E60797" w:rsidP="00FF0F3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sz w:val="18"/>
              <w:szCs w:val="18"/>
            </w:rPr>
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</w:r>
          <w:r w:rsidR="00613A49">
            <w:rPr>
              <w:rFonts w:ascii="Times New Roman" w:hAnsi="Times New Roman"/>
              <w:sz w:val="18"/>
              <w:szCs w:val="18"/>
            </w:rPr>
            <w:t xml:space="preserve"> Cel projektu: Wdrażanie LSR</w:t>
          </w:r>
        </w:p>
      </w:tc>
    </w:tr>
  </w:tbl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D3"/>
    <w:rsid w:val="00007C57"/>
    <w:rsid w:val="00135BD6"/>
    <w:rsid w:val="00227585"/>
    <w:rsid w:val="00283DC9"/>
    <w:rsid w:val="00413396"/>
    <w:rsid w:val="004F2ED3"/>
    <w:rsid w:val="00604A9D"/>
    <w:rsid w:val="00606155"/>
    <w:rsid w:val="00613A49"/>
    <w:rsid w:val="00785849"/>
    <w:rsid w:val="00804360"/>
    <w:rsid w:val="009452D3"/>
    <w:rsid w:val="009D12FB"/>
    <w:rsid w:val="00AD640C"/>
    <w:rsid w:val="00B061AE"/>
    <w:rsid w:val="00D53316"/>
    <w:rsid w:val="00D71FB6"/>
    <w:rsid w:val="00DE7B26"/>
    <w:rsid w:val="00E34A8B"/>
    <w:rsid w:val="00E60797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3</cp:revision>
  <dcterms:created xsi:type="dcterms:W3CDTF">2016-12-14T10:11:00Z</dcterms:created>
  <dcterms:modified xsi:type="dcterms:W3CDTF">2016-12-14T10:12:00Z</dcterms:modified>
</cp:coreProperties>
</file>